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A5BED" w14:textId="77777777" w:rsidR="001B6525" w:rsidRDefault="001B6525" w:rsidP="001B6525">
      <w:pPr>
        <w:jc w:val="both"/>
        <w:rPr>
          <w:rFonts w:ascii="Times New Roman" w:hAnsi="Times New Roman" w:cs="Times New Roman"/>
          <w:sz w:val="32"/>
          <w:szCs w:val="32"/>
        </w:rPr>
      </w:pPr>
    </w:p>
    <w:p w14:paraId="3AF5600D" w14:textId="77777777" w:rsidR="001B6525" w:rsidRDefault="001B6525" w:rsidP="001B6525">
      <w:pPr>
        <w:jc w:val="both"/>
        <w:rPr>
          <w:rFonts w:ascii="Times New Roman" w:hAnsi="Times New Roman" w:cs="Times New Roman"/>
          <w:sz w:val="32"/>
          <w:szCs w:val="32"/>
        </w:rPr>
      </w:pPr>
    </w:p>
    <w:p w14:paraId="72729B1A" w14:textId="77777777" w:rsidR="001B6525" w:rsidRDefault="001B6525" w:rsidP="001B6525">
      <w:pPr>
        <w:jc w:val="both"/>
        <w:rPr>
          <w:rFonts w:ascii="Times New Roman" w:hAnsi="Times New Roman" w:cs="Times New Roman"/>
          <w:sz w:val="32"/>
          <w:szCs w:val="32"/>
        </w:rPr>
      </w:pPr>
    </w:p>
    <w:p w14:paraId="31B5201E" w14:textId="77777777" w:rsidR="001B6525" w:rsidRDefault="001B6525" w:rsidP="001B6525">
      <w:pPr>
        <w:jc w:val="center"/>
        <w:rPr>
          <w:rFonts w:ascii="Times New Roman" w:hAnsi="Times New Roman" w:cs="Times New Roman"/>
          <w:b/>
          <w:bCs/>
          <w:sz w:val="32"/>
          <w:szCs w:val="32"/>
        </w:rPr>
      </w:pPr>
      <w:r>
        <w:rPr>
          <w:rFonts w:ascii="Times New Roman" w:hAnsi="Times New Roman" w:cs="Times New Roman"/>
          <w:b/>
          <w:bCs/>
          <w:sz w:val="32"/>
          <w:szCs w:val="32"/>
        </w:rPr>
        <w:t>BA MÓN QUÀ</w:t>
      </w:r>
    </w:p>
    <w:p w14:paraId="0C9DF97D" w14:textId="77777777" w:rsidR="001B6525" w:rsidRDefault="001B6525" w:rsidP="001B6525">
      <w:pPr>
        <w:jc w:val="both"/>
        <w:rPr>
          <w:rFonts w:ascii="Times New Roman" w:hAnsi="Times New Roman" w:cs="Times New Roman"/>
          <w:sz w:val="32"/>
          <w:szCs w:val="32"/>
        </w:rPr>
      </w:pPr>
    </w:p>
    <w:p w14:paraId="2378FB0A" w14:textId="77777777" w:rsidR="001B6525" w:rsidRDefault="001B6525" w:rsidP="001B6525">
      <w:pPr>
        <w:jc w:val="both"/>
        <w:rPr>
          <w:rFonts w:ascii="Times New Roman" w:hAnsi="Times New Roman" w:cs="Times New Roman"/>
          <w:sz w:val="32"/>
          <w:szCs w:val="32"/>
        </w:rPr>
      </w:pPr>
      <w:r>
        <w:rPr>
          <w:rFonts w:ascii="Times New Roman" w:hAnsi="Times New Roman" w:cs="Times New Roman"/>
          <w:sz w:val="32"/>
          <w:szCs w:val="32"/>
        </w:rPr>
        <w:t>Gia đình kia có ba người con trai. Một hôm người cha gọi ba con lại, bảo:</w:t>
      </w:r>
    </w:p>
    <w:p w14:paraId="7343852C" w14:textId="77777777" w:rsidR="001B6525" w:rsidRDefault="001B6525" w:rsidP="001B6525">
      <w:pPr>
        <w:jc w:val="both"/>
        <w:rPr>
          <w:rFonts w:ascii="Times New Roman" w:hAnsi="Times New Roman" w:cs="Times New Roman"/>
          <w:sz w:val="32"/>
          <w:szCs w:val="32"/>
        </w:rPr>
      </w:pPr>
      <w:r>
        <w:rPr>
          <w:rFonts w:ascii="Times New Roman" w:hAnsi="Times New Roman" w:cs="Times New Roman"/>
          <w:sz w:val="32"/>
          <w:szCs w:val="32"/>
        </w:rPr>
        <w:t>- Các con đã lớn rồi. Từ mai, hãy đi đó đi đây mà học những điều khôn ngoan. Vào ngày này sang năm, mỗi con hãy mang về cho cha mẹ một món quà mà mình cho là quý nhất.</w:t>
      </w:r>
    </w:p>
    <w:p w14:paraId="0058E153" w14:textId="77777777" w:rsidR="001B6525" w:rsidRDefault="001B6525" w:rsidP="001B6525">
      <w:pPr>
        <w:jc w:val="both"/>
        <w:rPr>
          <w:rFonts w:ascii="Times New Roman" w:hAnsi="Times New Roman" w:cs="Times New Roman"/>
          <w:sz w:val="32"/>
          <w:szCs w:val="32"/>
        </w:rPr>
      </w:pPr>
      <w:r>
        <w:rPr>
          <w:rFonts w:ascii="Times New Roman" w:hAnsi="Times New Roman" w:cs="Times New Roman"/>
          <w:sz w:val="32"/>
          <w:szCs w:val="32"/>
        </w:rPr>
        <w:t>Ba anh em vầng lời ra đi. Một năm sau, đúng hẹn họ trở về. Người em út tặng cha mẹ một xe thức ăn quý hiếm, ai ăn cũng nức nở khen ngon. Người cha nói:</w:t>
      </w:r>
    </w:p>
    <w:p w14:paraId="6CC8D5D6" w14:textId="77777777" w:rsidR="001B6525" w:rsidRDefault="001B6525" w:rsidP="001B6525">
      <w:pPr>
        <w:jc w:val="both"/>
        <w:rPr>
          <w:rFonts w:ascii="Times New Roman" w:hAnsi="Times New Roman" w:cs="Times New Roman"/>
          <w:sz w:val="32"/>
          <w:szCs w:val="32"/>
        </w:rPr>
      </w:pPr>
      <w:r>
        <w:rPr>
          <w:rFonts w:ascii="Times New Roman" w:hAnsi="Times New Roman" w:cs="Times New Roman"/>
          <w:sz w:val="32"/>
          <w:szCs w:val="32"/>
        </w:rPr>
        <w:t>- Xe thức ăn này có thể dùng được mươi ngày.</w:t>
      </w:r>
    </w:p>
    <w:p w14:paraId="6FC064C8" w14:textId="77777777" w:rsidR="001B6525" w:rsidRDefault="001B6525" w:rsidP="001B6525">
      <w:pPr>
        <w:jc w:val="both"/>
        <w:rPr>
          <w:rFonts w:ascii="Times New Roman" w:hAnsi="Times New Roman" w:cs="Times New Roman"/>
          <w:sz w:val="32"/>
          <w:szCs w:val="32"/>
        </w:rPr>
      </w:pPr>
      <w:r>
        <w:rPr>
          <w:rFonts w:ascii="Times New Roman" w:hAnsi="Times New Roman" w:cs="Times New Roman"/>
          <w:sz w:val="32"/>
          <w:szCs w:val="32"/>
        </w:rPr>
        <w:t>Anh thứ hai tặng cha mẹ một cái hộp đầy châu báu. Ai nấy trầm trồ. Người cha bảo:</w:t>
      </w:r>
    </w:p>
    <w:p w14:paraId="42E7466A" w14:textId="77777777" w:rsidR="001B6525" w:rsidRDefault="001B6525" w:rsidP="001B6525">
      <w:pPr>
        <w:jc w:val="both"/>
        <w:rPr>
          <w:rFonts w:ascii="Times New Roman" w:hAnsi="Times New Roman" w:cs="Times New Roman"/>
          <w:sz w:val="32"/>
          <w:szCs w:val="32"/>
        </w:rPr>
      </w:pPr>
      <w:r>
        <w:rPr>
          <w:rFonts w:ascii="Times New Roman" w:hAnsi="Times New Roman" w:cs="Times New Roman"/>
          <w:sz w:val="32"/>
          <w:szCs w:val="32"/>
        </w:rPr>
        <w:t>- Châu báu này dùng được mươi năm.</w:t>
      </w:r>
    </w:p>
    <w:p w14:paraId="3D8530CB" w14:textId="77777777" w:rsidR="001B6525" w:rsidRDefault="001B6525" w:rsidP="001B6525">
      <w:pPr>
        <w:jc w:val="both"/>
        <w:rPr>
          <w:rFonts w:ascii="Times New Roman" w:hAnsi="Times New Roman" w:cs="Times New Roman"/>
          <w:sz w:val="32"/>
          <w:szCs w:val="32"/>
        </w:rPr>
      </w:pPr>
      <w:r>
        <w:rPr>
          <w:rFonts w:ascii="Times New Roman" w:hAnsi="Times New Roman" w:cs="Times New Roman"/>
          <w:sz w:val="32"/>
          <w:szCs w:val="32"/>
        </w:rPr>
        <w:t>Còn anh cả vác về một tay nải nặng nhưng anh chưa vội mở ra. Anh kể chuyện cho mọi người nghe. Anh nói những điều ít ai biết. Chuyện anh kể hay quá, cả xóm kéo đến nghe. Cuối cùng, anh mở tay nải ra. Mọi người sửng sốt, toàn sánh là sách. Người cha khen:</w:t>
      </w:r>
    </w:p>
    <w:p w14:paraId="39AD9EE2" w14:textId="77777777" w:rsidR="001B6525" w:rsidRDefault="001B6525" w:rsidP="001B6525">
      <w:pPr>
        <w:jc w:val="both"/>
        <w:rPr>
          <w:rFonts w:ascii="Times New Roman" w:hAnsi="Times New Roman" w:cs="Times New Roman"/>
          <w:sz w:val="32"/>
          <w:szCs w:val="32"/>
        </w:rPr>
      </w:pPr>
      <w:r>
        <w:rPr>
          <w:rFonts w:ascii="Times New Roman" w:hAnsi="Times New Roman" w:cs="Times New Roman"/>
          <w:sz w:val="32"/>
          <w:szCs w:val="32"/>
        </w:rPr>
        <w:t>- Quà con mang về là món quà quý nhất. Bởi vì kiến thức mới là kho của dùng mãi không cạn. </w:t>
      </w:r>
    </w:p>
    <w:p w14:paraId="5F06539D" w14:textId="77777777" w:rsidR="00974113" w:rsidRDefault="00974113"/>
    <w:sectPr w:rsidR="00974113" w:rsidSect="00B129A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25"/>
    <w:rsid w:val="001B6525"/>
    <w:rsid w:val="001C18AC"/>
    <w:rsid w:val="00974113"/>
    <w:rsid w:val="00B129AB"/>
    <w:rsid w:val="00B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9BA3"/>
  <w15:chartTrackingRefBased/>
  <w15:docId w15:val="{6761B1E2-3B8A-4E43-A7D9-A0B57A58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525"/>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2024-05-03T05:45:00Z</dcterms:created>
  <dcterms:modified xsi:type="dcterms:W3CDTF">2024-05-03T05:45:00Z</dcterms:modified>
</cp:coreProperties>
</file>